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59a1b00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4e6c53dd5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fd3b2d4e4e13" /><Relationship Type="http://schemas.openxmlformats.org/officeDocument/2006/relationships/numbering" Target="/word/numbering.xml" Id="R6cf91a8d2c3040c9" /><Relationship Type="http://schemas.openxmlformats.org/officeDocument/2006/relationships/settings" Target="/word/settings.xml" Id="R9710e1b1ccfd47e9" /><Relationship Type="http://schemas.openxmlformats.org/officeDocument/2006/relationships/image" Target="/word/media/233f2f3c-4157-43a5-8803-1d7d79e694a1.png" Id="R3c94e6c53dd547e9" /></Relationships>
</file>