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418b61f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b30197a0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Wasta,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cdc1c3b604c38" /><Relationship Type="http://schemas.openxmlformats.org/officeDocument/2006/relationships/numbering" Target="/word/numbering.xml" Id="Rfaf5206cc5904133" /><Relationship Type="http://schemas.openxmlformats.org/officeDocument/2006/relationships/settings" Target="/word/settings.xml" Id="R1982a25f61b84816" /><Relationship Type="http://schemas.openxmlformats.org/officeDocument/2006/relationships/image" Target="/word/media/b865b03e-6d75-4ce4-ad55-85ccdf703437.png" Id="R637bb30197a0469c" /></Relationships>
</file>