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0bc5fdf4c740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0950ed3e4a40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Wasul,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35f48e7c224384" /><Relationship Type="http://schemas.openxmlformats.org/officeDocument/2006/relationships/numbering" Target="/word/numbering.xml" Id="R423a5c36289b4931" /><Relationship Type="http://schemas.openxmlformats.org/officeDocument/2006/relationships/settings" Target="/word/settings.xml" Id="Ra7e03467253540cb" /><Relationship Type="http://schemas.openxmlformats.org/officeDocument/2006/relationships/image" Target="/word/media/fb5131ff-90e2-44d1-aa7c-b9aa5a034f62.png" Id="Ree0950ed3e4a4081" /></Relationships>
</file>