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893a2defa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345d79f91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Zafar Ali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b42cd8dcd41a0" /><Relationship Type="http://schemas.openxmlformats.org/officeDocument/2006/relationships/numbering" Target="/word/numbering.xml" Id="R8aee37d0046d4ef8" /><Relationship Type="http://schemas.openxmlformats.org/officeDocument/2006/relationships/settings" Target="/word/settings.xml" Id="R2cd59bf41c7d499b" /><Relationship Type="http://schemas.openxmlformats.org/officeDocument/2006/relationships/image" Target="/word/media/ad3c4304-8864-4eb0-9035-6c2d1cebd2aa.png" Id="Rc65345d79f91427e" /></Relationships>
</file>