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a15f94da8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d4e39ba4c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Granb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60506f6c448b3" /><Relationship Type="http://schemas.openxmlformats.org/officeDocument/2006/relationships/numbering" Target="/word/numbering.xml" Id="R11f8b498b68744c2" /><Relationship Type="http://schemas.openxmlformats.org/officeDocument/2006/relationships/settings" Target="/word/settings.xml" Id="Rd73ee5e8745a474a" /><Relationship Type="http://schemas.openxmlformats.org/officeDocument/2006/relationships/image" Target="/word/media/d4f07e2f-ef14-41b8-b01d-f5bff18d34e1.png" Id="R19ed4e39ba4c4ad7" /></Relationships>
</file>