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86ed51cec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ff4ae6af8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Gudpur,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1a1ef269a49f6" /><Relationship Type="http://schemas.openxmlformats.org/officeDocument/2006/relationships/numbering" Target="/word/numbering.xml" Id="R787457d184534658" /><Relationship Type="http://schemas.openxmlformats.org/officeDocument/2006/relationships/settings" Target="/word/settings.xml" Id="R4a0ba63612494d74" /><Relationship Type="http://schemas.openxmlformats.org/officeDocument/2006/relationships/image" Target="/word/media/e96ecba8-cd71-4d61-a7eb-df825f71c3d3.png" Id="Rf31ff4ae6af84567" /></Relationships>
</file>