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f582901ec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193914e08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Gudpur Sayal,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8b032f5d64166" /><Relationship Type="http://schemas.openxmlformats.org/officeDocument/2006/relationships/numbering" Target="/word/numbering.xml" Id="Rf44a355aef2c4ef1" /><Relationship Type="http://schemas.openxmlformats.org/officeDocument/2006/relationships/settings" Target="/word/settings.xml" Id="Rea4a12cece3f4a18" /><Relationship Type="http://schemas.openxmlformats.org/officeDocument/2006/relationships/image" Target="/word/media/2f210aca-2939-4de8-a09d-abc074680efe.png" Id="R7f5193914e08406c" /></Relationships>
</file>