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5a8c276eb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9ec3b7ca7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4d7d28d5f4d47" /><Relationship Type="http://schemas.openxmlformats.org/officeDocument/2006/relationships/numbering" Target="/word/numbering.xml" Id="R6c772daca0d74fa2" /><Relationship Type="http://schemas.openxmlformats.org/officeDocument/2006/relationships/settings" Target="/word/settings.xml" Id="R79435eb955834c47" /><Relationship Type="http://schemas.openxmlformats.org/officeDocument/2006/relationships/image" Target="/word/media/bc61f6bb-e623-4ae5-8a0f-1de9cd8d9bbb.png" Id="Rb2d9ec3b7ca7435a" /></Relationships>
</file>