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670f6e0e2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3a498a47e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 Muhammad Sadwani,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9317e77a048e2" /><Relationship Type="http://schemas.openxmlformats.org/officeDocument/2006/relationships/numbering" Target="/word/numbering.xml" Id="R9063c49369a142d0" /><Relationship Type="http://schemas.openxmlformats.org/officeDocument/2006/relationships/settings" Target="/word/settings.xml" Id="Rfe496630a5044a37" /><Relationship Type="http://schemas.openxmlformats.org/officeDocument/2006/relationships/image" Target="/word/media/1f6a8b4e-3db7-47e5-8056-c5f3434f72f3.png" Id="Re3a3a498a47e4e23" /></Relationships>
</file>