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274b9b7a4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630452102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Gulbahar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ee4c1ef464d81" /><Relationship Type="http://schemas.openxmlformats.org/officeDocument/2006/relationships/numbering" Target="/word/numbering.xml" Id="R79fb001b02e74217" /><Relationship Type="http://schemas.openxmlformats.org/officeDocument/2006/relationships/settings" Target="/word/settings.xml" Id="R3843b04014514ae9" /><Relationship Type="http://schemas.openxmlformats.org/officeDocument/2006/relationships/image" Target="/word/media/1f95af7c-a41c-4ef0-a526-665161059b47.png" Id="Rf226304521024ed5" /></Relationships>
</file>