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12c1d4270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60f468065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Guli Kang,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c3234a4ba41af" /><Relationship Type="http://schemas.openxmlformats.org/officeDocument/2006/relationships/numbering" Target="/word/numbering.xml" Id="R0b85eb78d8554cfe" /><Relationship Type="http://schemas.openxmlformats.org/officeDocument/2006/relationships/settings" Target="/word/settings.xml" Id="R65208171728b44aa" /><Relationship Type="http://schemas.openxmlformats.org/officeDocument/2006/relationships/image" Target="/word/media/a7fa6d57-6f6c-463b-abce-1b9ea9c32858.png" Id="R13d60f468065451e" /></Relationships>
</file>