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ad2b3aa8a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64e1e69e4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c35c3b2cb4c01" /><Relationship Type="http://schemas.openxmlformats.org/officeDocument/2006/relationships/numbering" Target="/word/numbering.xml" Id="Rb45a889602054560" /><Relationship Type="http://schemas.openxmlformats.org/officeDocument/2006/relationships/settings" Target="/word/settings.xml" Id="R897e581189144415" /><Relationship Type="http://schemas.openxmlformats.org/officeDocument/2006/relationships/image" Target="/word/media/a8600cab-64c1-47b9-ab91-79fa159dd09c.png" Id="R3b964e1e69e441b5" /></Relationships>
</file>