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23201405c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8993da9bd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12fd534d44fe7" /><Relationship Type="http://schemas.openxmlformats.org/officeDocument/2006/relationships/numbering" Target="/word/numbering.xml" Id="R59fc9baab1c44ab0" /><Relationship Type="http://schemas.openxmlformats.org/officeDocument/2006/relationships/settings" Target="/word/settings.xml" Id="Ra42724685b664c9c" /><Relationship Type="http://schemas.openxmlformats.org/officeDocument/2006/relationships/image" Target="/word/media/a7561a6a-8bcb-4114-8fd5-5e7d5b337b28.png" Id="R1188993da9bd406f" /></Relationships>
</file>