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2dfca6325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e6628d58a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Gurtala,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1f6368eab42c8" /><Relationship Type="http://schemas.openxmlformats.org/officeDocument/2006/relationships/numbering" Target="/word/numbering.xml" Id="Rc6291e6a1c6345db" /><Relationship Type="http://schemas.openxmlformats.org/officeDocument/2006/relationships/settings" Target="/word/settings.xml" Id="R2abc5b940fef4eaa" /><Relationship Type="http://schemas.openxmlformats.org/officeDocument/2006/relationships/image" Target="/word/media/648e756c-2aeb-44ce-9f4a-46b15d6e4094.png" Id="R621e6628d58a4543" /></Relationships>
</file>