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07be54526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f40d08e4c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Gurvanwala,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4c172a828404e" /><Relationship Type="http://schemas.openxmlformats.org/officeDocument/2006/relationships/numbering" Target="/word/numbering.xml" Id="R8a70fc0a2d694ac9" /><Relationship Type="http://schemas.openxmlformats.org/officeDocument/2006/relationships/settings" Target="/word/settings.xml" Id="R5021a20f7a8a468f" /><Relationship Type="http://schemas.openxmlformats.org/officeDocument/2006/relationships/image" Target="/word/media/0dfd34d3-981d-4467-8663-286e472f26d5.png" Id="R77af40d08e4c4aaf" /></Relationships>
</file>