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b169f6ede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e0b5b9417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Habibka,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46c93a01f4aaf" /><Relationship Type="http://schemas.openxmlformats.org/officeDocument/2006/relationships/numbering" Target="/word/numbering.xml" Id="Rc36b4a867e474efc" /><Relationship Type="http://schemas.openxmlformats.org/officeDocument/2006/relationships/settings" Target="/word/settings.xml" Id="R0b9fc53c02a843b4" /><Relationship Type="http://schemas.openxmlformats.org/officeDocument/2006/relationships/image" Target="/word/media/395f9fb2-c41b-4c2c-b8ee-de3928b8a83c.png" Id="R5d3e0b5b9417452f" /></Relationships>
</file>