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ce5f7202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3150ff6f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Habiullah Khan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dbcb9c32a4da0" /><Relationship Type="http://schemas.openxmlformats.org/officeDocument/2006/relationships/numbering" Target="/word/numbering.xml" Id="R9a9ad3852cd14336" /><Relationship Type="http://schemas.openxmlformats.org/officeDocument/2006/relationships/settings" Target="/word/settings.xml" Id="Radea910022d749fe" /><Relationship Type="http://schemas.openxmlformats.org/officeDocument/2006/relationships/image" Target="/word/media/0d2e1ad3-20a1-48ba-8279-93a42f8e9c6e.png" Id="Rd2153150ff6f4cb3" /></Relationships>
</file>