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0b9f56753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f7ae7ee22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Hadwali Par Ther,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0a092b25346c4" /><Relationship Type="http://schemas.openxmlformats.org/officeDocument/2006/relationships/numbering" Target="/word/numbering.xml" Id="Ra97ffa1e92d94625" /><Relationship Type="http://schemas.openxmlformats.org/officeDocument/2006/relationships/settings" Target="/word/settings.xml" Id="R2043563429384161" /><Relationship Type="http://schemas.openxmlformats.org/officeDocument/2006/relationships/image" Target="/word/media/60f48b52-f69f-4a4c-afb8-ed934889da44.png" Id="R5b8f7ae7ee2248e6" /></Relationships>
</file>