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cf420bacc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a698f19f3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Hafizwali Bheni,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27bc078e497c" /><Relationship Type="http://schemas.openxmlformats.org/officeDocument/2006/relationships/numbering" Target="/word/numbering.xml" Id="R0b27cf6c631d4a1d" /><Relationship Type="http://schemas.openxmlformats.org/officeDocument/2006/relationships/settings" Target="/word/settings.xml" Id="R3f7b041f4d864b1a" /><Relationship Type="http://schemas.openxmlformats.org/officeDocument/2006/relationships/image" Target="/word/media/6ec79c18-e0d0-416f-9e07-3e6cd29dd92a.png" Id="R3a7a698f19f34314" /></Relationships>
</file>