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1f3e1a18b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3649226cc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Abdul Wahid,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f9fb8b7814d8d" /><Relationship Type="http://schemas.openxmlformats.org/officeDocument/2006/relationships/numbering" Target="/word/numbering.xml" Id="R48fe0fa2e92a4a63" /><Relationship Type="http://schemas.openxmlformats.org/officeDocument/2006/relationships/settings" Target="/word/settings.xml" Id="Rf6f849a3855f4d8e" /><Relationship Type="http://schemas.openxmlformats.org/officeDocument/2006/relationships/image" Target="/word/media/84e1f6f2-ea25-4478-ac7e-f622f2f0f9de.png" Id="Rfd83649226cc401e" /></Relationships>
</file>