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5b3219e7d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d1af2cdcf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Chhatta,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de831f429403f" /><Relationship Type="http://schemas.openxmlformats.org/officeDocument/2006/relationships/numbering" Target="/word/numbering.xml" Id="R7818c8b8a3a04943" /><Relationship Type="http://schemas.openxmlformats.org/officeDocument/2006/relationships/settings" Target="/word/settings.xml" Id="Rac773c1ac2a94a72" /><Relationship Type="http://schemas.openxmlformats.org/officeDocument/2006/relationships/image" Target="/word/media/6b111b5e-3ceb-47d6-9c3b-8d132d778309.png" Id="R46bd1af2cdcf4ffa" /></Relationships>
</file>