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c366c79cb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75ec18139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Kasar Brahui Adbul Rahman Sheikh,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b741843e74403" /><Relationship Type="http://schemas.openxmlformats.org/officeDocument/2006/relationships/numbering" Target="/word/numbering.xml" Id="R591a7a581b824ac4" /><Relationship Type="http://schemas.openxmlformats.org/officeDocument/2006/relationships/settings" Target="/word/settings.xml" Id="Rffcceef357124b13" /><Relationship Type="http://schemas.openxmlformats.org/officeDocument/2006/relationships/image" Target="/word/media/8ebd4f61-a5dd-41c8-b9ad-210a7f2ba409.png" Id="Rc7075ec181394396" /></Relationships>
</file>