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7395fd829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f83bee142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Khan Pahor,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fa56c70d84715" /><Relationship Type="http://schemas.openxmlformats.org/officeDocument/2006/relationships/numbering" Target="/word/numbering.xml" Id="R87f406f227a84b65" /><Relationship Type="http://schemas.openxmlformats.org/officeDocument/2006/relationships/settings" Target="/word/settings.xml" Id="R2999a295648649b1" /><Relationship Type="http://schemas.openxmlformats.org/officeDocument/2006/relationships/image" Target="/word/media/c0a983bf-b06f-4aa3-89c5-759b97b79982.png" Id="Rb05f83bee14246d1" /></Relationships>
</file>