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4c6f3d66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443e7388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Khoasti,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874ca080b4f5b" /><Relationship Type="http://schemas.openxmlformats.org/officeDocument/2006/relationships/numbering" Target="/word/numbering.xml" Id="R1b92ad2f3e35420c" /><Relationship Type="http://schemas.openxmlformats.org/officeDocument/2006/relationships/settings" Target="/word/settings.xml" Id="Rd22070edb2ca4c72" /><Relationship Type="http://schemas.openxmlformats.org/officeDocument/2006/relationships/image" Target="/word/media/4631cce4-048d-42bd-ba03-aeaf1d61e9a2.png" Id="Raa9443e7388d4325" /></Relationships>
</file>