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5251a899f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344e2b453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Muhammad Siddique,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66632d9f94c23" /><Relationship Type="http://schemas.openxmlformats.org/officeDocument/2006/relationships/numbering" Target="/word/numbering.xml" Id="R50764648f58e43f4" /><Relationship Type="http://schemas.openxmlformats.org/officeDocument/2006/relationships/settings" Target="/word/settings.xml" Id="R349def68f4c54556" /><Relationship Type="http://schemas.openxmlformats.org/officeDocument/2006/relationships/image" Target="/word/media/3ac2745c-7927-4d60-9641-bf74ff13190d.png" Id="R31b344e2b45346ec" /></Relationships>
</file>