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5ce7ff7f1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f44208e79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Musa Zaur,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5766ef8ba45c4" /><Relationship Type="http://schemas.openxmlformats.org/officeDocument/2006/relationships/numbering" Target="/word/numbering.xml" Id="R12de800b43a8454e" /><Relationship Type="http://schemas.openxmlformats.org/officeDocument/2006/relationships/settings" Target="/word/settings.xml" Id="R201af073e4584e23" /><Relationship Type="http://schemas.openxmlformats.org/officeDocument/2006/relationships/image" Target="/word/media/f8b1e27c-7569-4da4-b9de-37a512e3d831.png" Id="Rbcaf44208e794de7" /></Relationships>
</file>