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1eea4287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d0fa9d151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Qadir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19975a244d07" /><Relationship Type="http://schemas.openxmlformats.org/officeDocument/2006/relationships/numbering" Target="/word/numbering.xml" Id="R3f91636d518a418a" /><Relationship Type="http://schemas.openxmlformats.org/officeDocument/2006/relationships/settings" Target="/word/settings.xml" Id="R8d379332b6e847d4" /><Relationship Type="http://schemas.openxmlformats.org/officeDocument/2006/relationships/image" Target="/word/media/5db31bd1-e92b-49fa-9c58-fffe28ca2770.png" Id="R8bdd0fa9d1514891" /></Relationships>
</file>