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73ac09b8c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4f5c81572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Ranjewala,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4beb637c84911" /><Relationship Type="http://schemas.openxmlformats.org/officeDocument/2006/relationships/numbering" Target="/word/numbering.xml" Id="R14827670c3384d8e" /><Relationship Type="http://schemas.openxmlformats.org/officeDocument/2006/relationships/settings" Target="/word/settings.xml" Id="Re55e27bfe87a422d" /><Relationship Type="http://schemas.openxmlformats.org/officeDocument/2006/relationships/image" Target="/word/media/2f016593-dc23-450d-af61-218220f72837.png" Id="Rede4f5c815724482" /></Relationships>
</file>