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16c8676b6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a6c4d5d1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0927910e04e7c" /><Relationship Type="http://schemas.openxmlformats.org/officeDocument/2006/relationships/numbering" Target="/word/numbering.xml" Id="R3784d043e3954349" /><Relationship Type="http://schemas.openxmlformats.org/officeDocument/2006/relationships/settings" Target="/word/settings.xml" Id="R1a3a8c3dac3e43a1" /><Relationship Type="http://schemas.openxmlformats.org/officeDocument/2006/relationships/image" Target="/word/media/f0e6750e-f898-4032-b0a0-c56d33f7ef47.png" Id="R4b96a6c4d5d141d4" /></Relationships>
</file>