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1c902176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0baa025b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e31c4bb6f404b" /><Relationship Type="http://schemas.openxmlformats.org/officeDocument/2006/relationships/numbering" Target="/word/numbering.xml" Id="R076cb87bbb5d47d4" /><Relationship Type="http://schemas.openxmlformats.org/officeDocument/2006/relationships/settings" Target="/word/settings.xml" Id="Re1d495cde8124209" /><Relationship Type="http://schemas.openxmlformats.org/officeDocument/2006/relationships/image" Target="/word/media/cb2e7527-f56a-45aa-b4dc-28a63a8d358c.png" Id="Rf7520baa025b4bbf" /></Relationships>
</file>