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e8e6e015b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7fad1c1c7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Hamid Panwar,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cec8f39cb492f" /><Relationship Type="http://schemas.openxmlformats.org/officeDocument/2006/relationships/numbering" Target="/word/numbering.xml" Id="R6d27f21d199a470f" /><Relationship Type="http://schemas.openxmlformats.org/officeDocument/2006/relationships/settings" Target="/word/settings.xml" Id="R01aff57b64ee4598" /><Relationship Type="http://schemas.openxmlformats.org/officeDocument/2006/relationships/image" Target="/word/media/d97b7de2-00ee-42fc-ac98-cb99d6e51259.png" Id="R8a07fad1c1c748b4" /></Relationships>
</file>