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24a896c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afad77bfe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 Ghos,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53619ad834bea" /><Relationship Type="http://schemas.openxmlformats.org/officeDocument/2006/relationships/numbering" Target="/word/numbering.xml" Id="R23e906f5c5514acb" /><Relationship Type="http://schemas.openxmlformats.org/officeDocument/2006/relationships/settings" Target="/word/settings.xml" Id="R4722486fd7cf46f1" /><Relationship Type="http://schemas.openxmlformats.org/officeDocument/2006/relationships/image" Target="/word/media/70b462a0-1555-4f9c-95dd-b9e6190a2d72.png" Id="Ra92afad77bfe45a2" /></Relationships>
</file>