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18b4eee7e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6ea893a1f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Hamzo Doka,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2599b2f7a4a9b" /><Relationship Type="http://schemas.openxmlformats.org/officeDocument/2006/relationships/numbering" Target="/word/numbering.xml" Id="Rba8c4b541ae64401" /><Relationship Type="http://schemas.openxmlformats.org/officeDocument/2006/relationships/settings" Target="/word/settings.xml" Id="Rde9de17015374274" /><Relationship Type="http://schemas.openxmlformats.org/officeDocument/2006/relationships/image" Target="/word/media/dbe31d7a-c7b9-43ec-8433-9b50b634f773.png" Id="R9fc6ea893a1f4b5e" /></Relationships>
</file>