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f77535a27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fd733f957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6d2bdc2214d8e" /><Relationship Type="http://schemas.openxmlformats.org/officeDocument/2006/relationships/numbering" Target="/word/numbering.xml" Id="R79e456d486ec473d" /><Relationship Type="http://schemas.openxmlformats.org/officeDocument/2006/relationships/settings" Target="/word/settings.xml" Id="R87f76befb197444a" /><Relationship Type="http://schemas.openxmlformats.org/officeDocument/2006/relationships/image" Target="/word/media/05c4d9d9-f321-45a2-be65-850514de6a87.png" Id="Rfa1fd733f9574251" /></Relationships>
</file>