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652521c33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a2861220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43ea6aec846f3" /><Relationship Type="http://schemas.openxmlformats.org/officeDocument/2006/relationships/numbering" Target="/word/numbering.xml" Id="R4f68c47a12214298" /><Relationship Type="http://schemas.openxmlformats.org/officeDocument/2006/relationships/settings" Target="/word/settings.xml" Id="R5c1af7054de24d66" /><Relationship Type="http://schemas.openxmlformats.org/officeDocument/2006/relationships/image" Target="/word/media/2c8380a2-16d7-4763-9f8b-28a6618798ad.png" Id="R1bc5a28612204132" /></Relationships>
</file>