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d3d55e2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5051f41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ad865eb4948ef" /><Relationship Type="http://schemas.openxmlformats.org/officeDocument/2006/relationships/numbering" Target="/word/numbering.xml" Id="Ra5cdaeffb057444b" /><Relationship Type="http://schemas.openxmlformats.org/officeDocument/2006/relationships/settings" Target="/word/settings.xml" Id="R7bf65311b2ff4278" /><Relationship Type="http://schemas.openxmlformats.org/officeDocument/2006/relationships/image" Target="/word/media/2f9bd30c-8a0b-409a-bcb3-f865009caf72.png" Id="R7eb95051f41d4999" /></Relationships>
</file>