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b87d08f79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7d825b91b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Haveli Harbaj Raj,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c1256691c4d07" /><Relationship Type="http://schemas.openxmlformats.org/officeDocument/2006/relationships/numbering" Target="/word/numbering.xml" Id="R131fbfcaa9e948e2" /><Relationship Type="http://schemas.openxmlformats.org/officeDocument/2006/relationships/settings" Target="/word/settings.xml" Id="Rb15a623c89fd459f" /><Relationship Type="http://schemas.openxmlformats.org/officeDocument/2006/relationships/image" Target="/word/media/95430976-65c4-4bb6-90fd-3aaca0ad7b41.png" Id="Rd2f7d825b91b4964" /></Relationships>
</file>