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43fd38687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bf9c9cda1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2412e96b54c5e" /><Relationship Type="http://schemas.openxmlformats.org/officeDocument/2006/relationships/numbering" Target="/word/numbering.xml" Id="R5602fadc3af0440a" /><Relationship Type="http://schemas.openxmlformats.org/officeDocument/2006/relationships/settings" Target="/word/settings.xml" Id="Rf5fa29bf6d614a55" /><Relationship Type="http://schemas.openxmlformats.org/officeDocument/2006/relationships/image" Target="/word/media/71fb58ba-fb79-481f-a6ab-86efd3bb7f0d.png" Id="R68bbf9c9cda148c8" /></Relationships>
</file>