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761684cb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dc3d9018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a8f6eae764826" /><Relationship Type="http://schemas.openxmlformats.org/officeDocument/2006/relationships/numbering" Target="/word/numbering.xml" Id="Rc1c4b93e9dff460c" /><Relationship Type="http://schemas.openxmlformats.org/officeDocument/2006/relationships/settings" Target="/word/settings.xml" Id="R1a487dc07fe54e58" /><Relationship Type="http://schemas.openxmlformats.org/officeDocument/2006/relationships/image" Target="/word/media/f1cfcafa-ba5f-472e-9f83-4a67fa8f0ece.png" Id="R02f9dc3d901846e0" /></Relationships>
</file>