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0e511a9f0043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91681d55c548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Hira Singhwala,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e2b9b2932a4c32" /><Relationship Type="http://schemas.openxmlformats.org/officeDocument/2006/relationships/numbering" Target="/word/numbering.xml" Id="Rc095b3d7e5d346a4" /><Relationship Type="http://schemas.openxmlformats.org/officeDocument/2006/relationships/settings" Target="/word/settings.xml" Id="R9805cf1b302b4451" /><Relationship Type="http://schemas.openxmlformats.org/officeDocument/2006/relationships/image" Target="/word/media/f1d3264b-b8b4-43f1-a3b1-04019ed01c56.png" Id="R8f91681d55c548f6" /></Relationships>
</file>