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ca44f46b8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485529f3f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Hissar Katskai,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4ef14cec94f61" /><Relationship Type="http://schemas.openxmlformats.org/officeDocument/2006/relationships/numbering" Target="/word/numbering.xml" Id="R4276cf16a3974692" /><Relationship Type="http://schemas.openxmlformats.org/officeDocument/2006/relationships/settings" Target="/word/settings.xml" Id="R567645d2606e4f28" /><Relationship Type="http://schemas.openxmlformats.org/officeDocument/2006/relationships/image" Target="/word/media/fe4684ed-727c-40ea-8dc8-b3478be2c1ac.png" Id="R4d6485529f3f4dee" /></Relationships>
</file>