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71b6b74a5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3af041633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Hitli Phangali,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eb9ee2286470c" /><Relationship Type="http://schemas.openxmlformats.org/officeDocument/2006/relationships/numbering" Target="/word/numbering.xml" Id="R0c541af8936a4015" /><Relationship Type="http://schemas.openxmlformats.org/officeDocument/2006/relationships/settings" Target="/word/settings.xml" Id="R71f853a5aa2646b8" /><Relationship Type="http://schemas.openxmlformats.org/officeDocument/2006/relationships/image" Target="/word/media/8513a293-111f-44d0-a589-4ddb7e4459b7.png" Id="R3d93af04163342f2" /></Relationships>
</file>