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c1c744fca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a98b3055a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Husain Patel Katiar,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1c5c16db64a90" /><Relationship Type="http://schemas.openxmlformats.org/officeDocument/2006/relationships/numbering" Target="/word/numbering.xml" Id="R6a6d88931cb24a24" /><Relationship Type="http://schemas.openxmlformats.org/officeDocument/2006/relationships/settings" Target="/word/settings.xml" Id="R8861dfd63c994871" /><Relationship Type="http://schemas.openxmlformats.org/officeDocument/2006/relationships/image" Target="/word/media/5826d6ad-5c82-4670-8fcc-64c714bf8306.png" Id="R16fa98b3055a4647" /></Relationships>
</file>