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2e083c8e4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163aafc7e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Imam Shah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127cf1d314def" /><Relationship Type="http://schemas.openxmlformats.org/officeDocument/2006/relationships/numbering" Target="/word/numbering.xml" Id="Rd3fa2f9a29554c21" /><Relationship Type="http://schemas.openxmlformats.org/officeDocument/2006/relationships/settings" Target="/word/settings.xml" Id="Rba513ad158c9435b" /><Relationship Type="http://schemas.openxmlformats.org/officeDocument/2006/relationships/image" Target="/word/media/33fa744e-ca79-45d2-ab61-e3ad0e0ebe6a.png" Id="Rbe7163aafc7e4d00" /></Relationships>
</file>