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9c211b636b4e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127ecec74441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Isatwaro,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7a8f35cb544bc4" /><Relationship Type="http://schemas.openxmlformats.org/officeDocument/2006/relationships/numbering" Target="/word/numbering.xml" Id="R0c28a8f91176455e" /><Relationship Type="http://schemas.openxmlformats.org/officeDocument/2006/relationships/settings" Target="/word/settings.xml" Id="R31e879fd65a540aa" /><Relationship Type="http://schemas.openxmlformats.org/officeDocument/2006/relationships/image" Target="/word/media/db26f807-8425-42e4-b134-f046676c6466.png" Id="R3e127ecec744418e" /></Relationships>
</file>