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ad4ea4f3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7166859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Ishaq Mullan,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1eed645b641f4" /><Relationship Type="http://schemas.openxmlformats.org/officeDocument/2006/relationships/numbering" Target="/word/numbering.xml" Id="Rc2078530306f48a8" /><Relationship Type="http://schemas.openxmlformats.org/officeDocument/2006/relationships/settings" Target="/word/settings.xml" Id="Rabbe387609a546a7" /><Relationship Type="http://schemas.openxmlformats.org/officeDocument/2006/relationships/image" Target="/word/media/11c609e8-4d4b-4617-b24b-6bb15c4d08d2.png" Id="R28617166859041b1" /></Relationships>
</file>