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07804bd6d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0cfc373be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Ismailabad Colony Textile Mills,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bfc68394d41ed" /><Relationship Type="http://schemas.openxmlformats.org/officeDocument/2006/relationships/numbering" Target="/word/numbering.xml" Id="Raa78059bf2b742a4" /><Relationship Type="http://schemas.openxmlformats.org/officeDocument/2006/relationships/settings" Target="/word/settings.xml" Id="R31a299a9f9fa4ec3" /><Relationship Type="http://schemas.openxmlformats.org/officeDocument/2006/relationships/image" Target="/word/media/bbd40767-0406-44d6-94cb-1b554b348026.png" Id="R5f10cfc373be441d" /></Relationships>
</file>