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5fc1541df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5e38ca069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Jabbi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b696d7e504731" /><Relationship Type="http://schemas.openxmlformats.org/officeDocument/2006/relationships/numbering" Target="/word/numbering.xml" Id="R5f668f0caa7545dd" /><Relationship Type="http://schemas.openxmlformats.org/officeDocument/2006/relationships/settings" Target="/word/settings.xml" Id="R323d11e6a76b4ede" /><Relationship Type="http://schemas.openxmlformats.org/officeDocument/2006/relationships/image" Target="/word/media/fcda4858-cca1-441d-90f3-3d21d47a8cf2.png" Id="Ra3f5e38ca0694dd7" /></Relationships>
</file>