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af4512af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990ea8c0f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Jabbiwaia Bakka,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4f5af106f4915" /><Relationship Type="http://schemas.openxmlformats.org/officeDocument/2006/relationships/numbering" Target="/word/numbering.xml" Id="Rd6cb68788f7246aa" /><Relationship Type="http://schemas.openxmlformats.org/officeDocument/2006/relationships/settings" Target="/word/settings.xml" Id="Rf5e3f18b5c964581" /><Relationship Type="http://schemas.openxmlformats.org/officeDocument/2006/relationships/image" Target="/word/media/9fb9e8f0-563b-41c9-b1f8-06b4b176268d.png" Id="R9bf990ea8c0f422d" /></Relationships>
</file>