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7016fac47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14ec9c1ba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Jahana Marali,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040af8aab4e69" /><Relationship Type="http://schemas.openxmlformats.org/officeDocument/2006/relationships/numbering" Target="/word/numbering.xml" Id="R92f7f83b4e8b4f73" /><Relationship Type="http://schemas.openxmlformats.org/officeDocument/2006/relationships/settings" Target="/word/settings.xml" Id="R016fcf41f7da41c6" /><Relationship Type="http://schemas.openxmlformats.org/officeDocument/2006/relationships/image" Target="/word/media/2838df85-6cc3-4ce3-a4b7-89bdf1582fb7.png" Id="R37e14ec9c1ba43a1" /></Relationships>
</file>